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D5" w:rsidRPr="007C4B6A" w:rsidRDefault="005406D5" w:rsidP="005406D5">
      <w:pPr>
        <w:jc w:val="center"/>
        <w:rPr>
          <w:b/>
          <w:sz w:val="22"/>
          <w:szCs w:val="22"/>
        </w:rPr>
      </w:pPr>
      <w:r w:rsidRPr="007C4B6A">
        <w:rPr>
          <w:b/>
          <w:sz w:val="22"/>
          <w:szCs w:val="22"/>
        </w:rPr>
        <w:t>Opis przedmiotu zamówienia i kalkulacja cenowa pakiet II</w:t>
      </w:r>
    </w:p>
    <w:p w:rsidR="005406D5" w:rsidRPr="007C4B6A" w:rsidRDefault="005406D5" w:rsidP="005406D5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</w:rPr>
      </w:pPr>
    </w:p>
    <w:p w:rsidR="005406D5" w:rsidRPr="007C4B6A" w:rsidRDefault="005406D5" w:rsidP="005406D5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</w:rPr>
      </w:pPr>
      <w:r w:rsidRPr="007C4B6A">
        <w:rPr>
          <w:rFonts w:ascii="Garamond" w:hAnsi="Garamond"/>
        </w:rPr>
        <w:t>Usługi pocztowe (tzw. przesyłki specjalne) wymagające zrealizowania w placówce pocztowej operatora wyznaczonego oraz zwroty takich przesyłek do nadawcy po wyczerpaniu możliwości doręczenia lub wydania odbiorcy.</w:t>
      </w:r>
    </w:p>
    <w:p w:rsidR="005406D5" w:rsidRPr="007C4B6A" w:rsidRDefault="005406D5" w:rsidP="005406D5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  <w:bCs/>
          <w:snapToGrid w:val="0"/>
        </w:rPr>
      </w:pPr>
    </w:p>
    <w:p w:rsidR="005406D5" w:rsidRPr="007C4B6A" w:rsidRDefault="005406D5" w:rsidP="005406D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Garamond" w:hAnsi="Garamond"/>
          <w:b/>
          <w:bCs/>
          <w:snapToGrid w:val="0"/>
        </w:rPr>
      </w:pPr>
      <w:r w:rsidRPr="007C4B6A">
        <w:rPr>
          <w:rFonts w:ascii="Garamond" w:hAnsi="Garamond"/>
          <w:b/>
        </w:rPr>
        <w:t>Opis</w:t>
      </w:r>
    </w:p>
    <w:p w:rsidR="005406D5" w:rsidRPr="007C4B6A" w:rsidRDefault="005406D5" w:rsidP="005406D5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  <w:b/>
          <w:bCs/>
          <w:snapToGrid w:val="0"/>
        </w:rPr>
      </w:pP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>Przedmiotem zamówienia jest świadczenie usług pocztowych w obrocie krajowym i zagranicznym dla Śląskiego Oddziału Wojewódzkiego Narodowego Funduszu Zdrowia w Katowicach, zgodnie z warunkami określonymi  w SIWZ</w:t>
      </w:r>
      <w:r w:rsidRPr="007C4B6A">
        <w:rPr>
          <w:rFonts w:ascii="Garamond" w:hAnsi="Garamond"/>
          <w:snapToGrid w:val="0"/>
        </w:rPr>
        <w:t>, w tym zgodnie z niniejszym formularzem oraz wzorem umowy pakiet II.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 xml:space="preserve">Wykonawca będzie w szczególności zobowiązany do świadczenia usług pocztowych przez 24 godziny </w:t>
      </w:r>
      <w:r w:rsidRPr="007C4B6A">
        <w:rPr>
          <w:rFonts w:ascii="Garamond" w:hAnsi="Garamond"/>
        </w:rPr>
        <w:br/>
        <w:t xml:space="preserve">na dobę przez 6 dni w tygodniu, tj. od poniedziałku do soboty (za wyjątkiem dni ustawowo wolnych od pracy) oraz do zapewnienia (zorganizowania) punktu (placówki) nadawczo-odbiorczego zlokalizowanego </w:t>
      </w:r>
      <w:r w:rsidRPr="007C4B6A">
        <w:rPr>
          <w:rFonts w:ascii="Garamond" w:hAnsi="Garamond"/>
        </w:rPr>
        <w:br/>
        <w:t xml:space="preserve">w odległości (obliczonej w linii prostej) nie większej niż 6 km od siedziby Zamawiającego w Katowicach przy ul. Kossutha 13. Zamawiający będzie informował Wykonawcę o zamiarze nadania przesyłek w sobotę </w:t>
      </w:r>
      <w:r w:rsidRPr="007C4B6A">
        <w:rPr>
          <w:rFonts w:ascii="Garamond" w:hAnsi="Garamond"/>
        </w:rPr>
        <w:br/>
        <w:t>z jednodniowym wyprzedzeniem. Adres ww. punktu Wykonawca zobowiązany jest wskazać w formularzu oferty pakiet II. Zamawiający wymaga wskazania co najmniej jednego takiego punktu.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</w:rPr>
      </w:pPr>
      <w:r w:rsidRPr="007C4B6A">
        <w:rPr>
          <w:rFonts w:ascii="Garamond" w:hAnsi="Garamond"/>
        </w:rPr>
        <w:t xml:space="preserve">Wykonawca może wyznaczyć do obsługi Zamawiającego w soboty dodatkowy punkt (placówkę) nadawczo-odbiorczy spełniający wymóg określony  w pkt 2. W takim przypadku zapis dotyczący informowania </w:t>
      </w:r>
      <w:r w:rsidRPr="007C4B6A">
        <w:rPr>
          <w:rFonts w:ascii="Garamond" w:hAnsi="Garamond"/>
        </w:rPr>
        <w:br/>
        <w:t>o wysyłce w soboty z jednodniowym wyprzedzeniem nie będzie miał zastosowania.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>Wykonawca będzie odbierał przesyłki z siedziby Zamawiającego, 5 razy w tygodniu tj. od poniedziałku do piątku w godzinach od 15:15–15:45 za wyjątkiem dni ustawowo wolnych od pracy.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>Odbioru przesyłek dokonywać będzie upoważniony przedstawiciel Wykonawcy po okazaniu stosownego upoważnienia, którego wzór stanowił będzie załącznik do umowy.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>Wykonawca musi umożliwić odbiór i nadanie we wskazanych przez Wykonawcę placówkach pocztowych, przesyłek dostarczanych samodzielnie przez Zamawiającego zgodnie z warunkami określonymi w specyfikacji.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>Wykonawca zobowiązuje się zapewnić możliwość doręczenia nadanych przez Zamawiającego przesyłek pocztowych na całym terenie Rzeczpospolitej Polskiej oraz poza jej granicami, w tym również poza obszarem Unii Europejskiej.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 xml:space="preserve">Dzień odbioru przesyłki przez Wykonawcę lub doręczenia przesyłki przez Zamawiającego do punktu (placówki) nadawczo-odbiorczego Wykonawcy uznaje się za dzień nadania przesyłki. Wykonawca zobowiązuje się zatem przyjąć przesyłkę do realizacji w tym samym dniu, w którym została ona dostarczona do Wykonawcy celem nadania (dzień dostarczenia przesyłki do nadania będzie dniem nadania przesyłki). </w:t>
      </w:r>
    </w:p>
    <w:p w:rsidR="00FA5B02" w:rsidRPr="0051515E" w:rsidRDefault="00FA5B02" w:rsidP="00FA5B02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51515E">
        <w:rPr>
          <w:rFonts w:ascii="Garamond" w:hAnsi="Garamond"/>
        </w:rPr>
        <w:t xml:space="preserve">W przypadku, gdy Wykonawca nie jest operatorem wyznaczonym, przesyłka musi zostać przekazana przez Wykonawcę operatorowi wyznaczonemu nie później niż w dniu otrzymania od Zamawiającego i w tym dniu nadana. Dowód nadania przesyłki w placówce operatora wyznaczonego Wykonawca zobowiązany będzie dostarczyć Zamawiającemu niezwłocznie, nie później jednak niż do godz. </w:t>
      </w:r>
      <w:bookmarkStart w:id="0" w:name="_GoBack"/>
      <w:r w:rsidRPr="0051515E">
        <w:rPr>
          <w:rFonts w:ascii="Garamond" w:hAnsi="Garamond"/>
          <w:color w:val="FF0000"/>
        </w:rPr>
        <w:t xml:space="preserve">11.00 </w:t>
      </w:r>
      <w:bookmarkEnd w:id="0"/>
      <w:r w:rsidRPr="0051515E">
        <w:rPr>
          <w:rFonts w:ascii="Garamond" w:hAnsi="Garamond"/>
        </w:rPr>
        <w:t>następnego dnia roboczego.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 xml:space="preserve">Dane o ilości przesyłek pocztowych w obrocie krajowym i zagranicznym określone w formularzu opis przedmiotu zamówienia i kalkulacja cenowa mają charakter szacunkowy, stanowiący element służący </w:t>
      </w:r>
      <w:r w:rsidR="0053568B">
        <w:rPr>
          <w:rFonts w:ascii="Garamond" w:hAnsi="Garamond"/>
        </w:rPr>
        <w:br/>
      </w:r>
      <w:r w:rsidRPr="007C4B6A">
        <w:rPr>
          <w:rFonts w:ascii="Garamond" w:hAnsi="Garamond"/>
        </w:rPr>
        <w:t xml:space="preserve">do skalkulowania ceny oferty brutto (wynagrodzenia całkowitego umowy brutto) i nie stanowią ze strony Zamawiającego zobowiązania do nadawania przesyłek w podanych w formularzu ilościach. Oznacza to, </w:t>
      </w:r>
      <w:r w:rsidR="0053568B">
        <w:rPr>
          <w:rFonts w:ascii="Garamond" w:hAnsi="Garamond"/>
        </w:rPr>
        <w:br/>
      </w:r>
      <w:r w:rsidRPr="007C4B6A">
        <w:rPr>
          <w:rFonts w:ascii="Garamond" w:hAnsi="Garamond"/>
        </w:rPr>
        <w:t>że faktyczna ilość nadanych w ramach umowy przesyłek może być inna niż wskazana w formularzu, pod warunkiem nieprzekroczenia wysokości ceny oferty brutto (wynagrodzenia całkowitego umowy brutto). Wykonawcy nie przysługują z tego tytułu żadne roszczenia w stosunku do Zamawiającego.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 xml:space="preserve">Zamawiający w ramach umowy będzie miał możliwość skorzystania z innych rodzajów przesyłek, płatnych zgodnie  z aktualnym cennikiem Wykonawcy, niż wymienione w formularzu opis przedmiotu zamówienia </w:t>
      </w:r>
      <w:r w:rsidR="0053568B">
        <w:rPr>
          <w:rFonts w:ascii="Garamond" w:hAnsi="Garamond"/>
        </w:rPr>
        <w:br/>
      </w:r>
      <w:r w:rsidRPr="007C4B6A">
        <w:rPr>
          <w:rFonts w:ascii="Garamond" w:hAnsi="Garamond"/>
        </w:rPr>
        <w:lastRenderedPageBreak/>
        <w:t>i kalkulacja cenowa na dany</w:t>
      </w:r>
      <w:r w:rsidR="0053568B">
        <w:rPr>
          <w:rFonts w:ascii="Garamond" w:hAnsi="Garamond"/>
        </w:rPr>
        <w:t xml:space="preserve"> pakiet, przy zachowaniu zasady, że </w:t>
      </w:r>
      <w:r w:rsidRPr="007C4B6A">
        <w:rPr>
          <w:rFonts w:ascii="Garamond" w:hAnsi="Garamond"/>
        </w:rPr>
        <w:t>wynagrodzenie z tytułu tego typu innych przesyłek nie przekroczy 1% ceny oferty brutto (wysokości wynagrodzenia całkowitego brutto umowy). Wykonawca na potrzeby innych rodzajów przesyłek zobowiązany będzie dostarczyć Zamawiającemu aktualny cennik Wykonawcy.</w:t>
      </w:r>
    </w:p>
    <w:p w:rsidR="005406D5" w:rsidRPr="007C4B6A" w:rsidRDefault="005406D5" w:rsidP="005406D5">
      <w:pPr>
        <w:pStyle w:val="Akapitzlist"/>
        <w:numPr>
          <w:ilvl w:val="0"/>
          <w:numId w:val="4"/>
        </w:numPr>
        <w:autoSpaceDE w:val="0"/>
        <w:autoSpaceDN w:val="0"/>
        <w:spacing w:line="312" w:lineRule="auto"/>
        <w:jc w:val="both"/>
        <w:rPr>
          <w:rFonts w:ascii="Garamond" w:hAnsi="Garamond"/>
          <w:snapToGrid w:val="0"/>
        </w:rPr>
      </w:pPr>
      <w:r w:rsidRPr="007C4B6A">
        <w:rPr>
          <w:rFonts w:ascii="Garamond" w:hAnsi="Garamond"/>
        </w:rPr>
        <w:t>Wykonawca zapewnia, iż status nadawcy w rozumieniu ustawy Prawo pocztowe, przysługuje Zamawiającemu.</w:t>
      </w:r>
    </w:p>
    <w:p w:rsidR="00935F7C" w:rsidRPr="007C4B6A" w:rsidRDefault="00935F7C" w:rsidP="00935F7C">
      <w:pPr>
        <w:autoSpaceDE w:val="0"/>
        <w:autoSpaceDN w:val="0"/>
        <w:adjustRightInd w:val="0"/>
        <w:spacing w:line="312" w:lineRule="auto"/>
        <w:jc w:val="both"/>
        <w:rPr>
          <w:rFonts w:ascii="Garamond" w:hAnsi="Garamond"/>
          <w:snapToGrid w:val="0"/>
        </w:rPr>
      </w:pPr>
    </w:p>
    <w:p w:rsidR="00935F7C" w:rsidRPr="007C4B6A" w:rsidRDefault="00935F7C" w:rsidP="00935F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12" w:lineRule="auto"/>
        <w:jc w:val="both"/>
        <w:rPr>
          <w:rFonts w:ascii="Garamond" w:hAnsi="Garamond"/>
        </w:rPr>
      </w:pPr>
      <w:r w:rsidRPr="007C4B6A">
        <w:rPr>
          <w:rFonts w:ascii="Garamond" w:hAnsi="Garamond"/>
          <w:b/>
        </w:rPr>
        <w:t>Kalkulacja cenowa</w:t>
      </w:r>
      <w:r w:rsidRPr="007C4B6A">
        <w:rPr>
          <w:rFonts w:ascii="Garamond" w:hAnsi="Garamond"/>
        </w:rPr>
        <w:t xml:space="preserve"> Pakiet II</w:t>
      </w:r>
    </w:p>
    <w:p w:rsidR="00DA7B5C" w:rsidRDefault="00DA7B5C" w:rsidP="00E3489F">
      <w:pPr>
        <w:rPr>
          <w:b/>
          <w:sz w:val="22"/>
          <w:szCs w:val="22"/>
        </w:rPr>
      </w:pPr>
    </w:p>
    <w:tbl>
      <w:tblPr>
        <w:tblW w:w="10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709"/>
        <w:gridCol w:w="2835"/>
        <w:gridCol w:w="1417"/>
        <w:gridCol w:w="1276"/>
        <w:gridCol w:w="1306"/>
        <w:gridCol w:w="11"/>
      </w:tblGrid>
      <w:tr w:rsidR="00DA7B5C" w:rsidRPr="006C003A" w:rsidTr="003B6E95">
        <w:trPr>
          <w:trHeight w:val="1250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6C003A" w:rsidRDefault="00DA7B5C" w:rsidP="003B6E95">
            <w:pPr>
              <w:jc w:val="center"/>
              <w:rPr>
                <w:b/>
                <w:bCs/>
              </w:rPr>
            </w:pPr>
            <w:r w:rsidRPr="006C003A">
              <w:rPr>
                <w:b/>
                <w:bCs/>
              </w:rPr>
              <w:t>Lp.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6C003A" w:rsidRDefault="00DA7B5C" w:rsidP="003B6E95">
            <w:pPr>
              <w:jc w:val="center"/>
              <w:rPr>
                <w:b/>
                <w:bCs/>
              </w:rPr>
            </w:pPr>
            <w:r w:rsidRPr="006C003A">
              <w:rPr>
                <w:b/>
                <w:bCs/>
              </w:rPr>
              <w:t>Rodzaj przesyłki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6C003A" w:rsidRDefault="00DA7B5C" w:rsidP="003B6E95">
            <w:pPr>
              <w:jc w:val="center"/>
              <w:rPr>
                <w:b/>
                <w:bCs/>
              </w:rPr>
            </w:pPr>
            <w:r w:rsidRPr="006C003A">
              <w:rPr>
                <w:b/>
                <w:bCs/>
              </w:rPr>
              <w:t>Waga przesyłki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7B5C" w:rsidRPr="006C003A" w:rsidRDefault="00DA7B5C" w:rsidP="003B6E95">
            <w:pPr>
              <w:jc w:val="center"/>
              <w:rPr>
                <w:b/>
                <w:bCs/>
              </w:rPr>
            </w:pPr>
            <w:r w:rsidRPr="006C003A">
              <w:rPr>
                <w:b/>
                <w:bCs/>
              </w:rPr>
              <w:t xml:space="preserve">Prognozowana ilość przesyłek  </w:t>
            </w:r>
          </w:p>
          <w:p w:rsidR="00DA7B5C" w:rsidRPr="006C003A" w:rsidRDefault="00DA7B5C" w:rsidP="003B6E95">
            <w:pPr>
              <w:jc w:val="center"/>
              <w:rPr>
                <w:b/>
                <w:bCs/>
              </w:rPr>
            </w:pPr>
            <w:r w:rsidRPr="006C003A">
              <w:rPr>
                <w:b/>
                <w:bCs/>
              </w:rPr>
              <w:t>(szt.)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6C003A" w:rsidRDefault="00DA7B5C" w:rsidP="003B6E95">
            <w:pPr>
              <w:jc w:val="center"/>
              <w:rPr>
                <w:b/>
              </w:rPr>
            </w:pPr>
            <w:r w:rsidRPr="006C003A">
              <w:rPr>
                <w:b/>
              </w:rPr>
              <w:t xml:space="preserve">Cena jednostkowa brutto </w:t>
            </w:r>
          </w:p>
          <w:p w:rsidR="00DA7B5C" w:rsidRPr="006C003A" w:rsidRDefault="00DA7B5C" w:rsidP="003B6E95">
            <w:pPr>
              <w:jc w:val="center"/>
              <w:rPr>
                <w:b/>
              </w:rPr>
            </w:pPr>
            <w:r w:rsidRPr="006C003A">
              <w:rPr>
                <w:b/>
              </w:rPr>
              <w:t>(zł)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Pr="006C003A" w:rsidRDefault="00DA7B5C" w:rsidP="003B6E95">
            <w:pPr>
              <w:jc w:val="center"/>
              <w:rPr>
                <w:b/>
              </w:rPr>
            </w:pPr>
            <w:r w:rsidRPr="006C003A">
              <w:rPr>
                <w:b/>
              </w:rPr>
              <w:t xml:space="preserve">Cena łączna brutto </w:t>
            </w:r>
          </w:p>
          <w:p w:rsidR="00DA7B5C" w:rsidRPr="006C003A" w:rsidRDefault="00DA7B5C" w:rsidP="003B6E95">
            <w:pPr>
              <w:jc w:val="center"/>
              <w:rPr>
                <w:b/>
              </w:rPr>
            </w:pPr>
            <w:r w:rsidRPr="006C003A">
              <w:rPr>
                <w:b/>
              </w:rPr>
              <w:t>(zł)</w:t>
            </w:r>
          </w:p>
          <w:p w:rsidR="00DA7B5C" w:rsidRPr="006C003A" w:rsidRDefault="00DA7B5C" w:rsidP="003B6E95">
            <w:pPr>
              <w:jc w:val="center"/>
              <w:rPr>
                <w:b/>
              </w:rPr>
            </w:pPr>
            <w:r w:rsidRPr="006C003A">
              <w:rPr>
                <w:b/>
              </w:rPr>
              <w:t xml:space="preserve"> (D x E)</w:t>
            </w:r>
          </w:p>
        </w:tc>
      </w:tr>
      <w:tr w:rsidR="00DA7B5C" w:rsidRPr="003F30CF" w:rsidTr="003B6E95">
        <w:trPr>
          <w:trHeight w:val="335"/>
          <w:jc w:val="center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7B5C" w:rsidRPr="003F30CF" w:rsidRDefault="00DA7B5C" w:rsidP="003B6E9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7B5C" w:rsidRPr="003F30CF" w:rsidRDefault="00DA7B5C" w:rsidP="003B6E9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7B5C" w:rsidRPr="003F30CF" w:rsidRDefault="00DA7B5C" w:rsidP="003B6E9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A7B5C" w:rsidRPr="003F30CF" w:rsidRDefault="00DA7B5C" w:rsidP="003B6E9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3F30CF" w:rsidRDefault="00DA7B5C" w:rsidP="003B6E95">
            <w:pPr>
              <w:numPr>
                <w:ilvl w:val="0"/>
                <w:numId w:val="1"/>
              </w:num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Pr="003F30CF" w:rsidRDefault="00DA7B5C" w:rsidP="003B6E95">
            <w:pPr>
              <w:jc w:val="center"/>
              <w:rPr>
                <w:b/>
                <w:bCs/>
                <w:sz w:val="18"/>
                <w:szCs w:val="18"/>
              </w:rPr>
            </w:pPr>
            <w:r w:rsidRPr="003F30CF"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do 500 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0D0D25" w:rsidRDefault="00C112E1" w:rsidP="003B6E95"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 w:rsidRPr="00520249">
              <w:rPr>
                <w:color w:val="000000"/>
              </w:rPr>
              <w:t>1.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List zwykły w obrocie krajowym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do 100</w:t>
            </w:r>
            <w:r>
              <w:rPr>
                <w:bCs/>
                <w:color w:val="000000"/>
              </w:rPr>
              <w:t>0</w:t>
            </w:r>
            <w:r w:rsidRPr="00520249">
              <w:rPr>
                <w:bCs/>
                <w:color w:val="000000"/>
              </w:rPr>
              <w:t xml:space="preserve"> g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0D0D25" w:rsidRDefault="00DA7B5C" w:rsidP="003B6E9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2000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0D0D25" w:rsidRDefault="00DA7B5C" w:rsidP="003B6E95"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A57961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500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0D0D25" w:rsidRDefault="00C112E1" w:rsidP="003B6E95"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 w:rsidRPr="00520249">
              <w:rPr>
                <w:color w:val="000000"/>
              </w:rPr>
              <w:t>2.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List zwykły z przyspieszonym terminem doręczenia </w:t>
            </w:r>
            <w:r w:rsidRPr="00520249">
              <w:rPr>
                <w:bCs/>
                <w:color w:val="000000"/>
              </w:rPr>
              <w:t>w obrocie krajowym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do 100</w:t>
            </w:r>
            <w:r>
              <w:rPr>
                <w:bCs/>
                <w:color w:val="000000"/>
              </w:rPr>
              <w:t>0</w:t>
            </w:r>
            <w:r w:rsidRPr="00520249">
              <w:rPr>
                <w:bCs/>
                <w:color w:val="000000"/>
              </w:rPr>
              <w:t xml:space="preserve">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0D0D25" w:rsidRDefault="00DA7B5C" w:rsidP="003B6E95"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2000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0D0D25" w:rsidRDefault="00DA7B5C" w:rsidP="003B6E95"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C112E1" w:rsidRPr="00520249" w:rsidTr="00C112E1">
        <w:trPr>
          <w:trHeight w:val="537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E1" w:rsidRPr="00520249" w:rsidRDefault="00C112E1" w:rsidP="003B6E95">
            <w:pPr>
              <w:jc w:val="center"/>
              <w:rPr>
                <w:color w:val="000000"/>
              </w:rPr>
            </w:pPr>
            <w:r w:rsidRPr="00520249">
              <w:rPr>
                <w:color w:val="000000"/>
              </w:rPr>
              <w:t>3.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2E1" w:rsidRPr="008D7C89" w:rsidRDefault="00C112E1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List polecony w obrocie krajowym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2E1" w:rsidRPr="00520249" w:rsidRDefault="00C112E1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500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2E1" w:rsidRPr="000D0D25" w:rsidRDefault="00C112E1" w:rsidP="003B6E95"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112E1" w:rsidRPr="000D0D25" w:rsidRDefault="00C112E1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112E1" w:rsidRPr="000D0D25" w:rsidRDefault="00C112E1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do 100</w:t>
            </w:r>
            <w:r>
              <w:rPr>
                <w:bCs/>
                <w:color w:val="000000"/>
              </w:rPr>
              <w:t>0</w:t>
            </w:r>
            <w:r w:rsidRPr="00520249">
              <w:rPr>
                <w:bCs/>
                <w:color w:val="000000"/>
              </w:rPr>
              <w:t xml:space="preserve">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0D0D25" w:rsidRDefault="00DA7B5C" w:rsidP="003B6E9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2000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0D0D25" w:rsidRDefault="00DA7B5C" w:rsidP="003B6E95"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0D0D25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Default="00DA7B5C" w:rsidP="003B6E95"/>
        </w:tc>
      </w:tr>
      <w:tr w:rsidR="00DA7B5C" w:rsidRPr="00520249" w:rsidTr="00C112E1">
        <w:trPr>
          <w:gridAfter w:val="5"/>
          <w:wAfter w:w="6845" w:type="dxa"/>
          <w:trHeight w:val="464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</w:tr>
      <w:tr w:rsidR="00C112E1" w:rsidRPr="00520249" w:rsidTr="00C112E1">
        <w:trPr>
          <w:trHeight w:val="654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2E1" w:rsidRPr="00520249" w:rsidRDefault="00C112E1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12E1" w:rsidRPr="00520249" w:rsidRDefault="00C112E1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 xml:space="preserve">List polecony </w:t>
            </w:r>
            <w:r>
              <w:rPr>
                <w:bCs/>
                <w:color w:val="000000"/>
              </w:rPr>
              <w:t>z przyspieszonym terminem doręczenia</w:t>
            </w:r>
            <w:r w:rsidRPr="00520249">
              <w:rPr>
                <w:bCs/>
                <w:color w:val="000000"/>
              </w:rPr>
              <w:t xml:space="preserve"> w obrocie krajowym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112E1" w:rsidRPr="00520249" w:rsidRDefault="00C112E1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C112E1" w:rsidRPr="00B96550" w:rsidRDefault="00C112E1" w:rsidP="003B6E95"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C112E1" w:rsidRPr="00B96550" w:rsidRDefault="00C112E1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12E1" w:rsidRPr="00B96550" w:rsidRDefault="00C112E1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do 100</w:t>
            </w:r>
            <w:r>
              <w:rPr>
                <w:bCs/>
                <w:color w:val="000000"/>
              </w:rPr>
              <w:t>0</w:t>
            </w:r>
            <w:r w:rsidRPr="00520249">
              <w:rPr>
                <w:bCs/>
                <w:color w:val="000000"/>
              </w:rPr>
              <w:t xml:space="preserve">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2000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61"/>
          <w:jc w:val="center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 w:rsidRPr="00520249">
              <w:rPr>
                <w:color w:val="000000"/>
              </w:rPr>
              <w:t>5.</w:t>
            </w:r>
          </w:p>
        </w:tc>
        <w:tc>
          <w:tcPr>
            <w:tcW w:w="2709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Paczka pocztowa                       w obrocie krajowym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2000 g do 5000 g</w:t>
            </w:r>
            <w:r>
              <w:rPr>
                <w:bCs/>
                <w:color w:val="000000"/>
              </w:rPr>
              <w:t xml:space="preserve"> gabaryt 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61"/>
          <w:jc w:val="center"/>
        </w:trPr>
        <w:tc>
          <w:tcPr>
            <w:tcW w:w="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2000 g do 5000 g</w:t>
            </w:r>
            <w:r>
              <w:rPr>
                <w:bCs/>
                <w:color w:val="000000"/>
              </w:rPr>
              <w:t xml:space="preserve"> gabaryt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61"/>
          <w:jc w:val="center"/>
        </w:trPr>
        <w:tc>
          <w:tcPr>
            <w:tcW w:w="4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5000 g do 10000 g</w:t>
            </w:r>
            <w:r>
              <w:rPr>
                <w:bCs/>
                <w:color w:val="000000"/>
              </w:rPr>
              <w:t xml:space="preserve"> gabaryt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61"/>
          <w:jc w:val="center"/>
        </w:trPr>
        <w:tc>
          <w:tcPr>
            <w:tcW w:w="4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5000 g do 10000 g</w:t>
            </w:r>
            <w:r>
              <w:rPr>
                <w:bCs/>
                <w:color w:val="000000"/>
              </w:rPr>
              <w:t xml:space="preserve"> gabaryt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1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 w:rsidRPr="00520249">
              <w:rPr>
                <w:color w:val="000000"/>
              </w:rPr>
              <w:t>6.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 xml:space="preserve">Paczka pocztowa </w:t>
            </w:r>
            <w:r>
              <w:rPr>
                <w:bCs/>
                <w:color w:val="000000"/>
              </w:rPr>
              <w:t xml:space="preserve">z przyspieszonym terminem doręczenia </w:t>
            </w:r>
            <w:r w:rsidRPr="00520249">
              <w:rPr>
                <w:bCs/>
                <w:color w:val="000000"/>
              </w:rPr>
              <w:t>w obrocie krajowym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2000 g do 5000 g</w:t>
            </w:r>
            <w:r>
              <w:rPr>
                <w:bCs/>
                <w:color w:val="000000"/>
              </w:rPr>
              <w:t xml:space="preserve"> gabaryt 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1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2000 g do 5000 g</w:t>
            </w:r>
            <w:r>
              <w:rPr>
                <w:bCs/>
                <w:color w:val="000000"/>
              </w:rPr>
              <w:t xml:space="preserve"> gabaryt 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5000 g do 10000 g</w:t>
            </w:r>
            <w:r>
              <w:rPr>
                <w:bCs/>
                <w:color w:val="000000"/>
              </w:rPr>
              <w:t xml:space="preserve"> gabaryt 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5000 g do 10000 g</w:t>
            </w:r>
            <w:r>
              <w:rPr>
                <w:bCs/>
                <w:color w:val="000000"/>
              </w:rPr>
              <w:t xml:space="preserve"> gabaryt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EC33E7" w:rsidRDefault="00DA7B5C" w:rsidP="003B6E95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d</w:t>
            </w:r>
            <w:r w:rsidRPr="00D63638">
              <w:rPr>
                <w:bCs/>
                <w:color w:val="000000"/>
              </w:rPr>
              <w:t>o 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 xml:space="preserve">List polecony </w:t>
            </w:r>
            <w:r>
              <w:rPr>
                <w:bCs/>
                <w:color w:val="000000"/>
              </w:rPr>
              <w:t xml:space="preserve">z przyspieszonym terminem doręczenia </w:t>
            </w:r>
            <w:r w:rsidRPr="00520249">
              <w:rPr>
                <w:bCs/>
                <w:color w:val="000000"/>
              </w:rPr>
              <w:t>w obrocie zagranicznym</w:t>
            </w:r>
          </w:p>
          <w:p w:rsidR="00DA7B5C" w:rsidRPr="00503C9C" w:rsidRDefault="00DA7B5C" w:rsidP="003B6E95">
            <w:pPr>
              <w:jc w:val="center"/>
              <w:rPr>
                <w:bCs/>
              </w:rPr>
            </w:pPr>
            <w:r w:rsidRPr="00503C9C">
              <w:rPr>
                <w:bCs/>
              </w:rPr>
              <w:t>Strefa A:Europa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50 g do 100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100 g do 350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350 g do 500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500 g do 1000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559"/>
          <w:jc w:val="center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ponad 1000 g do 2000 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793"/>
          <w:jc w:val="center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 w:rsidRPr="00D63638">
              <w:rPr>
                <w:bCs/>
                <w:color w:val="000000"/>
              </w:rPr>
              <w:t>List polecony z przyspieszonym terminem doręczenia strefa B</w:t>
            </w:r>
          </w:p>
          <w:p w:rsidR="00DA7B5C" w:rsidRPr="00D63638" w:rsidRDefault="00DA7B5C" w:rsidP="003B6E95">
            <w:pPr>
              <w:jc w:val="center"/>
              <w:rPr>
                <w:bCs/>
                <w:color w:val="000000"/>
              </w:rPr>
            </w:pPr>
            <w:r w:rsidRPr="00D63638">
              <w:rPr>
                <w:bCs/>
                <w:color w:val="000000"/>
              </w:rPr>
              <w:t xml:space="preserve"> i strefa C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F70ABA" w:rsidRDefault="00DA7B5C" w:rsidP="003B6E95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000000"/>
              </w:rPr>
              <w:t>d</w:t>
            </w:r>
            <w:r w:rsidRPr="00D63638">
              <w:rPr>
                <w:bCs/>
                <w:color w:val="000000"/>
              </w:rPr>
              <w:t>o 50</w:t>
            </w:r>
            <w:r>
              <w:rPr>
                <w:bCs/>
                <w:color w:val="000000"/>
              </w:rPr>
              <w:t xml:space="preserve"> </w:t>
            </w:r>
            <w:r w:rsidRPr="008F168E">
              <w:rPr>
                <w:bCs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793"/>
          <w:jc w:val="center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D63638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D63638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</w:t>
            </w:r>
            <w:r w:rsidRPr="00D63638">
              <w:rPr>
                <w:bCs/>
                <w:color w:val="000000"/>
              </w:rPr>
              <w:t>owyżej 50 g</w:t>
            </w:r>
            <w:r>
              <w:rPr>
                <w:bCs/>
                <w:color w:val="000000"/>
              </w:rPr>
              <w:t xml:space="preserve"> do 350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79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 xml:space="preserve">Usługa potwierdzenie odbioru </w:t>
            </w:r>
            <w:r>
              <w:rPr>
                <w:bCs/>
                <w:color w:val="000000"/>
              </w:rPr>
              <w:br/>
            </w:r>
            <w:r w:rsidRPr="00520249">
              <w:rPr>
                <w:bCs/>
                <w:color w:val="000000"/>
              </w:rPr>
              <w:t>w obrocie krajowym</w:t>
            </w:r>
            <w:r>
              <w:rPr>
                <w:bCs/>
                <w:color w:val="000000"/>
              </w:rPr>
              <w:t xml:space="preserve"> przesyłka listowa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trHeight w:val="79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4F482D" w:rsidRDefault="00DA7B5C" w:rsidP="003B6E95">
            <w:pPr>
              <w:jc w:val="center"/>
              <w:rPr>
                <w:bCs/>
                <w:color w:val="000000"/>
              </w:rPr>
            </w:pPr>
            <w:r w:rsidRPr="004F482D">
              <w:rPr>
                <w:bCs/>
                <w:color w:val="000000"/>
              </w:rPr>
              <w:t xml:space="preserve">Usługa potwierdzenie odbioru </w:t>
            </w:r>
          </w:p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4F482D">
              <w:rPr>
                <w:bCs/>
                <w:color w:val="000000"/>
              </w:rPr>
              <w:t>w obrocie krajowym paczka pocztowa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C112E1">
        <w:trPr>
          <w:gridAfter w:val="1"/>
          <w:wAfter w:w="11" w:type="dxa"/>
          <w:trHeight w:val="116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Default="00DA7B5C" w:rsidP="003B6E95">
            <w:pPr>
              <w:jc w:val="center"/>
            </w:pPr>
            <w:r>
              <w:t>11.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Usługa </w:t>
            </w:r>
            <w:r w:rsidRPr="00520249">
              <w:rPr>
                <w:bCs/>
                <w:color w:val="000000"/>
              </w:rPr>
              <w:t>potwierdzenie odbioru w obrocie zagranicznym</w:t>
            </w:r>
            <w:r>
              <w:rPr>
                <w:bCs/>
                <w:color w:val="000000"/>
              </w:rPr>
              <w:t xml:space="preserve"> przesyłka listowa</w:t>
            </w:r>
          </w:p>
          <w:p w:rsidR="00F10DEF" w:rsidRDefault="00F10DEF" w:rsidP="003B6E95">
            <w:pPr>
              <w:jc w:val="center"/>
              <w:rPr>
                <w:bCs/>
                <w:color w:val="000000"/>
              </w:rPr>
            </w:pPr>
          </w:p>
          <w:p w:rsidR="00F10DEF" w:rsidRDefault="00F10DEF" w:rsidP="003B6E95">
            <w:pPr>
              <w:jc w:val="center"/>
              <w:rPr>
                <w:bCs/>
                <w:color w:val="000000"/>
              </w:rPr>
            </w:pPr>
          </w:p>
          <w:p w:rsidR="00F10DEF" w:rsidRDefault="00F10DEF" w:rsidP="003B6E95">
            <w:pPr>
              <w:jc w:val="center"/>
              <w:rPr>
                <w:bCs/>
                <w:color w:val="000000"/>
              </w:rPr>
            </w:pPr>
          </w:p>
          <w:p w:rsidR="00F10DEF" w:rsidRPr="00520249" w:rsidRDefault="00F10DEF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F10DEF">
        <w:trPr>
          <w:gridAfter w:val="1"/>
          <w:wAfter w:w="11" w:type="dxa"/>
          <w:trHeight w:val="687"/>
          <w:jc w:val="center"/>
        </w:trPr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 w:rsidRPr="008F584A">
              <w:rPr>
                <w:bCs/>
                <w:color w:val="000000"/>
              </w:rPr>
              <w:t>Usługa zwrot do adresata w obrocie krajowym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500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A92650" w:rsidP="003B6E95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F10DEF">
        <w:trPr>
          <w:gridAfter w:val="1"/>
          <w:wAfter w:w="11" w:type="dxa"/>
          <w:trHeight w:val="687"/>
          <w:jc w:val="center"/>
        </w:trPr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 w:rsidRPr="00520249">
              <w:rPr>
                <w:bCs/>
                <w:color w:val="000000"/>
              </w:rPr>
              <w:t>do 100</w:t>
            </w:r>
            <w:r>
              <w:rPr>
                <w:bCs/>
                <w:color w:val="000000"/>
              </w:rPr>
              <w:t>0</w:t>
            </w:r>
            <w:r w:rsidRPr="00520249">
              <w:rPr>
                <w:bCs/>
                <w:color w:val="000000"/>
              </w:rPr>
              <w:t xml:space="preserve">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F10DEF">
        <w:trPr>
          <w:gridAfter w:val="1"/>
          <w:wAfter w:w="11" w:type="dxa"/>
          <w:trHeight w:val="687"/>
          <w:jc w:val="center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2000 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gridAfter w:val="1"/>
          <w:wAfter w:w="11" w:type="dxa"/>
          <w:trHeight w:val="69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Usługa </w:t>
            </w:r>
            <w:r w:rsidRPr="00520249">
              <w:rPr>
                <w:bCs/>
                <w:color w:val="000000"/>
              </w:rPr>
              <w:t>zwrot do adresata w obrocie zagranicznym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do 50 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gridAfter w:val="1"/>
          <w:wAfter w:w="11" w:type="dxa"/>
          <w:trHeight w:val="698"/>
          <w:jc w:val="center"/>
        </w:trPr>
        <w:tc>
          <w:tcPr>
            <w:tcW w:w="452" w:type="dxa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7B5C" w:rsidRPr="00520249" w:rsidRDefault="00DA7B5C" w:rsidP="003B6E95">
            <w:pPr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7B5C" w:rsidRPr="00A9642F" w:rsidRDefault="00DA7B5C" w:rsidP="003B6E95">
            <w:pPr>
              <w:jc w:val="center"/>
            </w:pPr>
            <w:r w:rsidRPr="00A9642F">
              <w:t>ponad 50 g do 100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gridAfter w:val="1"/>
          <w:wAfter w:w="11" w:type="dxa"/>
          <w:trHeight w:val="698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A9642F" w:rsidRDefault="00DA7B5C" w:rsidP="003B6E95">
            <w:pPr>
              <w:jc w:val="center"/>
            </w:pPr>
            <w:r w:rsidRPr="00A9642F">
              <w:t>ponad 100 g do 350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gridAfter w:val="1"/>
          <w:wAfter w:w="11" w:type="dxa"/>
          <w:trHeight w:val="829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A9642F" w:rsidRDefault="00DA7B5C" w:rsidP="003B6E95">
            <w:pPr>
              <w:jc w:val="center"/>
            </w:pPr>
            <w:r w:rsidRPr="00A9642F">
              <w:t>ponad 350 g do 500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gridAfter w:val="1"/>
          <w:wAfter w:w="11" w:type="dxa"/>
          <w:trHeight w:val="698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A9642F" w:rsidRDefault="00DA7B5C" w:rsidP="003B6E95">
            <w:pPr>
              <w:jc w:val="center"/>
            </w:pPr>
            <w:r w:rsidRPr="00A9642F">
              <w:t>ponad 500 g do 1000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</w:tr>
      <w:tr w:rsidR="00DA7B5C" w:rsidRPr="00520249" w:rsidTr="003B6E95">
        <w:trPr>
          <w:gridAfter w:val="1"/>
          <w:wAfter w:w="11" w:type="dxa"/>
          <w:trHeight w:val="698"/>
          <w:jc w:val="center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Pr="00520249" w:rsidRDefault="00DA7B5C" w:rsidP="003B6E95">
            <w:pPr>
              <w:jc w:val="center"/>
              <w:rPr>
                <w:color w:val="000000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B5C" w:rsidRDefault="00DA7B5C" w:rsidP="003B6E9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Default="00DA7B5C" w:rsidP="003B6E95">
            <w:pPr>
              <w:jc w:val="center"/>
            </w:pPr>
            <w:r w:rsidRPr="00A9642F">
              <w:t>ponad 1000 g do 2000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Pr="00B96550" w:rsidRDefault="00DA7B5C" w:rsidP="003B6E95"/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7B5C" w:rsidRDefault="00DA7B5C" w:rsidP="003B6E95"/>
        </w:tc>
      </w:tr>
    </w:tbl>
    <w:p w:rsidR="00DA7B5C" w:rsidRDefault="00DA7B5C" w:rsidP="00DA7B5C"/>
    <w:tbl>
      <w:tblPr>
        <w:tblW w:w="9924" w:type="dxa"/>
        <w:tblInd w:w="-4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127"/>
      </w:tblGrid>
      <w:tr w:rsidR="00DA7B5C" w:rsidRPr="00CA418D" w:rsidTr="003B6E95">
        <w:trPr>
          <w:trHeight w:val="557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5C" w:rsidRPr="00CA418D" w:rsidRDefault="00DA7B5C" w:rsidP="003B6E95">
            <w:pPr>
              <w:rPr>
                <w:b/>
              </w:rPr>
            </w:pPr>
            <w:r w:rsidRPr="00CA418D">
              <w:rPr>
                <w:b/>
              </w:rPr>
              <w:t xml:space="preserve">Cena ryczałtowa za odbieranie korespondencji w całym okresie realizacji umowy </w:t>
            </w:r>
            <w:r w:rsidRPr="00CA418D">
              <w:rPr>
                <w:b/>
              </w:rPr>
              <w:br/>
              <w:t>w pakiecie I</w:t>
            </w:r>
            <w:r w:rsidR="00152757">
              <w:rPr>
                <w:b/>
              </w:rPr>
              <w:t>I</w:t>
            </w:r>
            <w:r w:rsidRPr="00CA418D">
              <w:rPr>
                <w:b/>
              </w:rPr>
              <w:t xml:space="preserve"> </w:t>
            </w:r>
            <w:r>
              <w:rPr>
                <w:b/>
              </w:rPr>
              <w:t xml:space="preserve">w </w:t>
            </w:r>
            <w:r w:rsidRPr="00CA418D">
              <w:rPr>
                <w:b/>
              </w:rPr>
              <w:t>zł brutto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B5C" w:rsidRPr="00CA418D" w:rsidRDefault="00DA7B5C" w:rsidP="003B6E95">
            <w:pPr>
              <w:jc w:val="center"/>
            </w:pPr>
          </w:p>
        </w:tc>
      </w:tr>
      <w:tr w:rsidR="00DA7B5C" w:rsidRPr="00CA418D" w:rsidTr="003B6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7B5C" w:rsidRPr="00CA418D" w:rsidRDefault="00DA7B5C" w:rsidP="003B6E95">
            <w:pPr>
              <w:rPr>
                <w:b/>
              </w:rPr>
            </w:pPr>
          </w:p>
          <w:p w:rsidR="00DA7B5C" w:rsidRPr="00CA418D" w:rsidRDefault="00DA7B5C" w:rsidP="003B6E95">
            <w:pPr>
              <w:rPr>
                <w:b/>
              </w:rPr>
            </w:pPr>
          </w:p>
          <w:p w:rsidR="00DA7B5C" w:rsidRPr="00CA418D" w:rsidRDefault="00DA7B5C" w:rsidP="003B6E95">
            <w:pPr>
              <w:rPr>
                <w:b/>
              </w:rPr>
            </w:pPr>
            <w:r w:rsidRPr="00CA418D">
              <w:rPr>
                <w:b/>
              </w:rPr>
              <w:t>CENA OFERTY BRUTTO W PAKIECIE I</w:t>
            </w:r>
            <w:r w:rsidR="00E57335">
              <w:rPr>
                <w:b/>
              </w:rPr>
              <w:t>I</w:t>
            </w:r>
            <w:r w:rsidRPr="00CA418D">
              <w:rPr>
                <w:b/>
              </w:rPr>
              <w:t>:</w:t>
            </w:r>
          </w:p>
          <w:p w:rsidR="00DA7B5C" w:rsidRPr="00CA418D" w:rsidRDefault="00DA7B5C" w:rsidP="003B6E95">
            <w:pPr>
              <w:rPr>
                <w:b/>
              </w:rPr>
            </w:pPr>
          </w:p>
          <w:p w:rsidR="00DA7B5C" w:rsidRPr="00CA418D" w:rsidRDefault="00DA7B5C" w:rsidP="003B6E95">
            <w:pPr>
              <w:rPr>
                <w:b/>
              </w:rPr>
            </w:pPr>
            <w:r w:rsidRPr="00CA418D">
              <w:rPr>
                <w:b/>
              </w:rPr>
              <w:t>RAZEM BRUTTO w złotych (su</w:t>
            </w:r>
            <w:r>
              <w:rPr>
                <w:b/>
              </w:rPr>
              <w:t>ma wszystkich pozycji od 1 do 1</w:t>
            </w:r>
            <w:r w:rsidR="00F10DEF">
              <w:rPr>
                <w:b/>
              </w:rPr>
              <w:t>3</w:t>
            </w:r>
            <w:r w:rsidRPr="00CA418D">
              <w:rPr>
                <w:b/>
              </w:rPr>
              <w:t xml:space="preserve"> z kolumny F oraz ceny ryczałtowej za odbieranie korespondencji w pakiecie </w:t>
            </w:r>
            <w:r w:rsidR="00E57335">
              <w:rPr>
                <w:b/>
              </w:rPr>
              <w:t>II</w:t>
            </w:r>
            <w:r w:rsidRPr="00CA418D">
              <w:rPr>
                <w:b/>
              </w:rPr>
              <w:t xml:space="preserve"> brutto):</w:t>
            </w:r>
            <w:r w:rsidRPr="00CA418D">
              <w:rPr>
                <w:b/>
              </w:rPr>
              <w:tab/>
            </w:r>
          </w:p>
          <w:p w:rsidR="00DA7B5C" w:rsidRPr="00CA418D" w:rsidRDefault="00DA7B5C" w:rsidP="003B6E95">
            <w:pPr>
              <w:rPr>
                <w:b/>
              </w:rPr>
            </w:pPr>
          </w:p>
          <w:p w:rsidR="00DA7B5C" w:rsidRPr="00CA418D" w:rsidRDefault="00DA7B5C" w:rsidP="003B6E95">
            <w:pPr>
              <w:rPr>
                <w:b/>
              </w:rPr>
            </w:pPr>
          </w:p>
          <w:p w:rsidR="00DA7B5C" w:rsidRPr="00CA418D" w:rsidRDefault="00DA7B5C" w:rsidP="003B6E95">
            <w:pPr>
              <w:rPr>
                <w:b/>
              </w:rPr>
            </w:pPr>
          </w:p>
          <w:p w:rsidR="00DA7B5C" w:rsidRPr="00CA418D" w:rsidRDefault="00DA7B5C" w:rsidP="003B6E95">
            <w:pPr>
              <w:rPr>
                <w:b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7B5C" w:rsidRPr="00CA418D" w:rsidRDefault="00DA7B5C" w:rsidP="003B6E95">
            <w:pPr>
              <w:jc w:val="center"/>
            </w:pPr>
          </w:p>
        </w:tc>
      </w:tr>
    </w:tbl>
    <w:p w:rsidR="00DA7B5C" w:rsidRDefault="00DA7B5C" w:rsidP="00DA7B5C"/>
    <w:p w:rsidR="00DA7B5C" w:rsidRDefault="00DA7B5C" w:rsidP="00DA7B5C">
      <w:pPr>
        <w:jc w:val="both"/>
      </w:pPr>
    </w:p>
    <w:p w:rsidR="00E3489F" w:rsidRDefault="00E3489F" w:rsidP="00DA7B5C">
      <w:pPr>
        <w:jc w:val="both"/>
        <w:rPr>
          <w:b/>
          <w:bCs/>
          <w:sz w:val="24"/>
          <w:szCs w:val="24"/>
        </w:rPr>
      </w:pPr>
    </w:p>
    <w:p w:rsidR="00DA7B5C" w:rsidRPr="003F30CF" w:rsidRDefault="00DA7B5C" w:rsidP="00DA7B5C">
      <w:pPr>
        <w:spacing w:line="312" w:lineRule="auto"/>
        <w:ind w:left="2124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</w:t>
      </w:r>
      <w:r w:rsidRPr="003F30CF">
        <w:rPr>
          <w:rFonts w:ascii="Garamond" w:hAnsi="Garamond" w:cs="Arial"/>
          <w:b/>
          <w:sz w:val="22"/>
          <w:szCs w:val="22"/>
        </w:rPr>
        <w:t>Imię i nazwisko upełnomocnionego przedstawiciela Wykonawcy:</w:t>
      </w:r>
    </w:p>
    <w:p w:rsidR="00DA7B5C" w:rsidRPr="003F30CF" w:rsidRDefault="00DA7B5C" w:rsidP="00DA7B5C">
      <w:pPr>
        <w:spacing w:line="312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A7B5C" w:rsidRPr="003F30CF" w:rsidRDefault="00DA7B5C" w:rsidP="00DA7B5C">
      <w:pPr>
        <w:spacing w:line="312" w:lineRule="auto"/>
        <w:ind w:left="354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</w:t>
      </w:r>
      <w:r w:rsidRPr="003F30CF">
        <w:rPr>
          <w:rFonts w:ascii="Garamond" w:hAnsi="Garamond" w:cs="Arial"/>
          <w:b/>
          <w:sz w:val="22"/>
          <w:szCs w:val="22"/>
        </w:rPr>
        <w:t xml:space="preserve"> ................</w:t>
      </w:r>
      <w:r>
        <w:rPr>
          <w:rFonts w:ascii="Garamond" w:hAnsi="Garamond" w:cs="Arial"/>
          <w:b/>
          <w:sz w:val="22"/>
          <w:szCs w:val="22"/>
        </w:rPr>
        <w:t>.</w:t>
      </w:r>
      <w:r w:rsidRPr="003F30CF">
        <w:rPr>
          <w:rFonts w:ascii="Garamond" w:hAnsi="Garamond" w:cs="Arial"/>
          <w:b/>
          <w:sz w:val="22"/>
          <w:szCs w:val="22"/>
        </w:rPr>
        <w:t>.............................., ….......................................</w:t>
      </w:r>
    </w:p>
    <w:p w:rsidR="00DA7B5C" w:rsidRPr="003F30CF" w:rsidRDefault="00DA7B5C" w:rsidP="00DA7B5C">
      <w:pPr>
        <w:spacing w:line="312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</w:t>
      </w:r>
      <w:r w:rsidRPr="003F30CF">
        <w:rPr>
          <w:rFonts w:ascii="Garamond" w:hAnsi="Garamond" w:cs="Arial"/>
          <w:b/>
          <w:sz w:val="22"/>
          <w:szCs w:val="22"/>
        </w:rPr>
        <w:t>Data ........................................</w:t>
      </w:r>
    </w:p>
    <w:p w:rsidR="00DA7B5C" w:rsidRPr="003F30CF" w:rsidRDefault="00DA7B5C" w:rsidP="00DA7B5C">
      <w:pPr>
        <w:spacing w:line="312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A7B5C" w:rsidRPr="00853F09" w:rsidRDefault="00DA7B5C" w:rsidP="00DA7B5C">
      <w:pPr>
        <w:spacing w:line="312" w:lineRule="auto"/>
        <w:ind w:left="2160"/>
        <w:jc w:val="both"/>
        <w:rPr>
          <w:rFonts w:ascii="Garamond" w:hAnsi="Garamond" w:cs="Arial"/>
          <w:sz w:val="22"/>
          <w:szCs w:val="22"/>
        </w:rPr>
      </w:pPr>
      <w:r w:rsidRPr="003F30CF">
        <w:rPr>
          <w:rFonts w:ascii="Garamond" w:hAnsi="Garamond" w:cs="Arial"/>
          <w:b/>
          <w:sz w:val="22"/>
          <w:szCs w:val="22"/>
        </w:rPr>
        <w:t xml:space="preserve">       </w:t>
      </w:r>
      <w:r>
        <w:rPr>
          <w:rFonts w:ascii="Garamond" w:hAnsi="Garamond" w:cs="Arial"/>
          <w:b/>
          <w:sz w:val="22"/>
          <w:szCs w:val="22"/>
        </w:rPr>
        <w:t xml:space="preserve">    </w:t>
      </w:r>
      <w:r w:rsidRPr="003F30CF">
        <w:rPr>
          <w:rFonts w:ascii="Garamond" w:hAnsi="Garamond" w:cs="Arial"/>
          <w:b/>
          <w:sz w:val="22"/>
          <w:szCs w:val="22"/>
        </w:rPr>
        <w:t>podpis      .............................................., ….......................................</w:t>
      </w:r>
    </w:p>
    <w:p w:rsidR="00DA7B5C" w:rsidRDefault="00DA7B5C" w:rsidP="00DA7B5C"/>
    <w:p w:rsidR="003158BE" w:rsidRPr="007C4B6A" w:rsidRDefault="003158BE" w:rsidP="00DA7B5C">
      <w:pPr>
        <w:jc w:val="center"/>
      </w:pPr>
    </w:p>
    <w:sectPr w:rsidR="003158BE" w:rsidRPr="007C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BE" w:rsidRDefault="003158BE" w:rsidP="003158BE">
      <w:r>
        <w:separator/>
      </w:r>
    </w:p>
  </w:endnote>
  <w:endnote w:type="continuationSeparator" w:id="0">
    <w:p w:rsidR="003158BE" w:rsidRDefault="003158BE" w:rsidP="0031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BF" w:rsidRDefault="009442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BF" w:rsidRDefault="009442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BF" w:rsidRDefault="009442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BE" w:rsidRDefault="003158BE" w:rsidP="003158BE">
      <w:r>
        <w:separator/>
      </w:r>
    </w:p>
  </w:footnote>
  <w:footnote w:type="continuationSeparator" w:id="0">
    <w:p w:rsidR="003158BE" w:rsidRDefault="003158BE" w:rsidP="0031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BF" w:rsidRDefault="009442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8BE" w:rsidRDefault="003158BE" w:rsidP="003158BE">
    <w:pPr>
      <w:pStyle w:val="Nagwek2"/>
      <w:jc w:val="left"/>
      <w:rPr>
        <w:rFonts w:ascii="Garamond" w:hAnsi="Garamond" w:cs="Arial"/>
        <w:b/>
        <w:i w:val="0"/>
        <w:color w:val="000000"/>
      </w:rPr>
    </w:pPr>
    <w:r w:rsidRPr="00CF40C7">
      <w:rPr>
        <w:rFonts w:ascii="Garamond" w:hAnsi="Garamond" w:cs="Arial"/>
        <w:b/>
        <w:i w:val="0"/>
        <w:color w:val="000000"/>
      </w:rPr>
      <w:t xml:space="preserve">Nr zamówienia: </w:t>
    </w:r>
    <w:r>
      <w:rPr>
        <w:rFonts w:ascii="Garamond" w:hAnsi="Garamond" w:cs="Arial"/>
        <w:b/>
        <w:i w:val="0"/>
        <w:color w:val="000000"/>
      </w:rPr>
      <w:tab/>
    </w:r>
    <w:r w:rsidR="002D28D1">
      <w:rPr>
        <w:rFonts w:ascii="Garamond" w:hAnsi="Garamond" w:cs="Arial"/>
        <w:b/>
        <w:i w:val="0"/>
        <w:color w:val="000000"/>
      </w:rPr>
      <w:t>27</w:t>
    </w:r>
    <w:r>
      <w:rPr>
        <w:rFonts w:ascii="Garamond" w:hAnsi="Garamond" w:cs="Arial"/>
        <w:b/>
        <w:i w:val="0"/>
        <w:color w:val="000000"/>
      </w:rPr>
      <w:t>/</w:t>
    </w:r>
    <w:proofErr w:type="spellStart"/>
    <w:r>
      <w:rPr>
        <w:rFonts w:ascii="Garamond" w:hAnsi="Garamond" w:cs="Arial"/>
        <w:b/>
        <w:i w:val="0"/>
        <w:color w:val="000000"/>
      </w:rPr>
      <w:t>us</w:t>
    </w:r>
    <w:proofErr w:type="spellEnd"/>
    <w:r>
      <w:rPr>
        <w:rFonts w:ascii="Garamond" w:hAnsi="Garamond" w:cs="Arial"/>
        <w:b/>
        <w:i w:val="0"/>
        <w:color w:val="000000"/>
      </w:rPr>
      <w:t>/201</w:t>
    </w:r>
    <w:r w:rsidR="002D28D1">
      <w:rPr>
        <w:rFonts w:ascii="Garamond" w:hAnsi="Garamond" w:cs="Arial"/>
        <w:b/>
        <w:i w:val="0"/>
        <w:color w:val="000000"/>
      </w:rPr>
      <w:t>9</w:t>
    </w:r>
    <w:r>
      <w:rPr>
        <w:rFonts w:ascii="Garamond" w:hAnsi="Garamond" w:cs="Arial"/>
        <w:b/>
        <w:i w:val="0"/>
        <w:color w:val="000000"/>
      </w:rPr>
      <w:tab/>
    </w:r>
    <w:r w:rsidRPr="00CF40C7">
      <w:rPr>
        <w:rFonts w:ascii="Garamond" w:hAnsi="Garamond" w:cs="Arial"/>
        <w:b/>
        <w:i w:val="0"/>
        <w:color w:val="000000"/>
      </w:rPr>
      <w:t>formularz opis przedmiotu  zamówienia i kalkulacja cenowa pakiet I</w:t>
    </w:r>
    <w:r>
      <w:rPr>
        <w:rFonts w:ascii="Garamond" w:hAnsi="Garamond" w:cs="Arial"/>
        <w:b/>
        <w:i w:val="0"/>
        <w:color w:val="000000"/>
      </w:rPr>
      <w:t>I</w:t>
    </w:r>
  </w:p>
  <w:p w:rsidR="00E3489F" w:rsidRDefault="00E3489F" w:rsidP="00E3489F"/>
  <w:p w:rsidR="009442BF" w:rsidRPr="00E3489F" w:rsidRDefault="00E3489F" w:rsidP="00E3489F">
    <w:pPr>
      <w:rPr>
        <w:b/>
        <w:sz w:val="18"/>
        <w:szCs w:val="18"/>
      </w:rPr>
    </w:pPr>
    <w:r w:rsidRPr="007466E0">
      <w:rPr>
        <w:b/>
        <w:sz w:val="18"/>
        <w:szCs w:val="18"/>
      </w:rPr>
      <w:t xml:space="preserve">FORMULARZ </w:t>
    </w:r>
    <w:r w:rsidR="009442BF">
      <w:rPr>
        <w:b/>
        <w:sz w:val="18"/>
        <w:szCs w:val="18"/>
      </w:rPr>
      <w:t>PO ZMIANIE</w:t>
    </w:r>
  </w:p>
  <w:p w:rsidR="003158BE" w:rsidRDefault="003158B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BF" w:rsidRDefault="009442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0EAD"/>
    <w:multiLevelType w:val="hybridMultilevel"/>
    <w:tmpl w:val="4A5AB50A"/>
    <w:lvl w:ilvl="0" w:tplc="10C6BB54">
      <w:start w:val="1"/>
      <w:numFmt w:val="upperLetter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0B2832"/>
    <w:multiLevelType w:val="hybridMultilevel"/>
    <w:tmpl w:val="4A4EF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AB4"/>
    <w:multiLevelType w:val="hybridMultilevel"/>
    <w:tmpl w:val="F082633E"/>
    <w:lvl w:ilvl="0" w:tplc="2F44A5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98D1E56"/>
    <w:multiLevelType w:val="hybridMultilevel"/>
    <w:tmpl w:val="CFDEFC44"/>
    <w:lvl w:ilvl="0" w:tplc="770C8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9B"/>
    <w:rsid w:val="000A6CD6"/>
    <w:rsid w:val="000D50EC"/>
    <w:rsid w:val="00152757"/>
    <w:rsid w:val="001D6483"/>
    <w:rsid w:val="002D28D1"/>
    <w:rsid w:val="002D40C7"/>
    <w:rsid w:val="003158BE"/>
    <w:rsid w:val="003D5FF9"/>
    <w:rsid w:val="0051515E"/>
    <w:rsid w:val="0053568B"/>
    <w:rsid w:val="005406D5"/>
    <w:rsid w:val="00586628"/>
    <w:rsid w:val="006269BD"/>
    <w:rsid w:val="00636E47"/>
    <w:rsid w:val="006801F7"/>
    <w:rsid w:val="0068569B"/>
    <w:rsid w:val="006A32FA"/>
    <w:rsid w:val="00727342"/>
    <w:rsid w:val="007C4B6A"/>
    <w:rsid w:val="00814082"/>
    <w:rsid w:val="008867F1"/>
    <w:rsid w:val="00935F7C"/>
    <w:rsid w:val="009442BF"/>
    <w:rsid w:val="009D1E37"/>
    <w:rsid w:val="00A92650"/>
    <w:rsid w:val="00A97F02"/>
    <w:rsid w:val="00AC7E08"/>
    <w:rsid w:val="00AD1F74"/>
    <w:rsid w:val="00AF6F68"/>
    <w:rsid w:val="00C02697"/>
    <w:rsid w:val="00C112E1"/>
    <w:rsid w:val="00D95C3A"/>
    <w:rsid w:val="00DA7B5C"/>
    <w:rsid w:val="00DB3BAD"/>
    <w:rsid w:val="00E03810"/>
    <w:rsid w:val="00E24894"/>
    <w:rsid w:val="00E3489F"/>
    <w:rsid w:val="00E57335"/>
    <w:rsid w:val="00E927C2"/>
    <w:rsid w:val="00ED525F"/>
    <w:rsid w:val="00F10DEF"/>
    <w:rsid w:val="00F16490"/>
    <w:rsid w:val="00F34543"/>
    <w:rsid w:val="00F6164E"/>
    <w:rsid w:val="00F87060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DAA0-0C87-4712-A913-8E12088F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58BE"/>
    <w:pPr>
      <w:keepNext/>
      <w:jc w:val="both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2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06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5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58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5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8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58B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D50EC"/>
    <w:pPr>
      <w:spacing w:line="288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D50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717D-0B5F-4B2B-89D1-33DB4005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Czuba Bogusława</dc:creator>
  <cp:lastModifiedBy>Partyka Mariusz</cp:lastModifiedBy>
  <cp:revision>7</cp:revision>
  <cp:lastPrinted>2020-01-09T12:02:00Z</cp:lastPrinted>
  <dcterms:created xsi:type="dcterms:W3CDTF">2020-01-09T08:19:00Z</dcterms:created>
  <dcterms:modified xsi:type="dcterms:W3CDTF">2020-01-09T12:02:00Z</dcterms:modified>
</cp:coreProperties>
</file>